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>Предварительные</w:t>
      </w:r>
      <w:r w:rsidRPr="003E1D81">
        <w:rPr>
          <w:rFonts w:ascii="Times New Roman" w:hAnsi="Times New Roman" w:cs="Times New Roman"/>
          <w:sz w:val="28"/>
          <w:szCs w:val="28"/>
        </w:rPr>
        <w:t xml:space="preserve"> </w:t>
      </w:r>
      <w:r w:rsidRPr="003E1D81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3E1D81">
        <w:rPr>
          <w:rFonts w:ascii="Times New Roman" w:hAnsi="Times New Roman" w:cs="Times New Roman"/>
          <w:sz w:val="28"/>
          <w:szCs w:val="28"/>
        </w:rPr>
        <w:t xml:space="preserve"> </w:t>
      </w:r>
      <w:r w:rsidRPr="003E1D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E1D81">
        <w:rPr>
          <w:rFonts w:ascii="Times New Roman" w:hAnsi="Times New Roman" w:cs="Times New Roman"/>
          <w:sz w:val="28"/>
          <w:szCs w:val="28"/>
        </w:rPr>
        <w:t xml:space="preserve"> </w:t>
      </w:r>
      <w:r w:rsidRPr="003E1D81">
        <w:rPr>
          <w:rFonts w:ascii="Times New Roman" w:hAnsi="Times New Roman" w:cs="Times New Roman"/>
          <w:sz w:val="28"/>
          <w:szCs w:val="28"/>
          <w:lang w:val="ru-RU"/>
        </w:rPr>
        <w:t>экзамену</w:t>
      </w:r>
      <w:r w:rsidRPr="003E1D81">
        <w:rPr>
          <w:rFonts w:ascii="Times New Roman" w:hAnsi="Times New Roman" w:cs="Times New Roman"/>
          <w:sz w:val="28"/>
          <w:szCs w:val="28"/>
        </w:rPr>
        <w:t>: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1. </w:t>
      </w:r>
      <w:r w:rsidRPr="003E1D81">
        <w:rPr>
          <w:rFonts w:ascii="Times New Roman" w:hAnsi="Times New Roman" w:cs="Times New Roman"/>
          <w:sz w:val="28"/>
          <w:szCs w:val="28"/>
        </w:rPr>
        <w:t>Introduction, Fundamental Definitions and Ph</w:t>
      </w:r>
      <w:r w:rsidRPr="003E1D81">
        <w:rPr>
          <w:rFonts w:ascii="Times New Roman" w:hAnsi="Times New Roman" w:cs="Times New Roman"/>
          <w:sz w:val="28"/>
          <w:szCs w:val="28"/>
        </w:rPr>
        <w:t>e</w:t>
      </w:r>
      <w:r w:rsidRPr="003E1D81">
        <w:rPr>
          <w:rFonts w:ascii="Times New Roman" w:hAnsi="Times New Roman" w:cs="Times New Roman"/>
          <w:sz w:val="28"/>
          <w:szCs w:val="28"/>
        </w:rPr>
        <w:t xml:space="preserve">nomena.   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2. </w:t>
      </w:r>
      <w:r w:rsidRPr="003E1D81">
        <w:rPr>
          <w:rFonts w:ascii="Times New Roman" w:hAnsi="Times New Roman" w:cs="Times New Roman"/>
          <w:sz w:val="28"/>
          <w:szCs w:val="28"/>
        </w:rPr>
        <w:t xml:space="preserve">Basic Flame Types. 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3. </w:t>
      </w:r>
      <w:r w:rsidRPr="003E1D81">
        <w:rPr>
          <w:rFonts w:ascii="Times New Roman" w:hAnsi="Times New Roman" w:cs="Times New Roman"/>
          <w:sz w:val="28"/>
          <w:szCs w:val="28"/>
        </w:rPr>
        <w:t xml:space="preserve">Types of Fuel.  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E1D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Experimental Investigation of Flames.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5. </w:t>
      </w:r>
      <w:r w:rsidRPr="003E1D81">
        <w:rPr>
          <w:rFonts w:ascii="Times New Roman" w:hAnsi="Times New Roman" w:cs="Times New Roman"/>
          <w:sz w:val="28"/>
          <w:szCs w:val="28"/>
        </w:rPr>
        <w:t>Mathematical Description of Premixed Laminar Flat Flames.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3E1D81">
        <w:rPr>
          <w:rFonts w:ascii="Times New Roman" w:hAnsi="Times New Roman" w:cs="Times New Roman"/>
          <w:sz w:val="28"/>
          <w:szCs w:val="28"/>
        </w:rPr>
        <w:t>Laminar premixed Flames.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E1D81">
        <w:rPr>
          <w:rFonts w:ascii="Times New Roman" w:hAnsi="Times New Roman" w:cs="Times New Roman"/>
          <w:sz w:val="28"/>
          <w:szCs w:val="28"/>
        </w:rPr>
        <w:t>Zeldovich’s</w:t>
      </w:r>
      <w:proofErr w:type="spellEnd"/>
      <w:r w:rsidRPr="003E1D81">
        <w:rPr>
          <w:rFonts w:ascii="Times New Roman" w:hAnsi="Times New Roman" w:cs="Times New Roman"/>
          <w:sz w:val="28"/>
          <w:szCs w:val="28"/>
        </w:rPr>
        <w:t xml:space="preserve"> Analysis of Flame Propagation.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 xml:space="preserve">Laminar </w:t>
      </w:r>
      <w:proofErr w:type="spellStart"/>
      <w:r w:rsidRPr="003E1D81">
        <w:rPr>
          <w:rFonts w:ascii="Times New Roman" w:hAnsi="Times New Roman" w:cs="Times New Roman"/>
          <w:sz w:val="28"/>
          <w:szCs w:val="28"/>
        </w:rPr>
        <w:t>Nonpremixed</w:t>
      </w:r>
      <w:proofErr w:type="spellEnd"/>
      <w:r w:rsidRPr="003E1D81">
        <w:rPr>
          <w:rFonts w:ascii="Times New Roman" w:hAnsi="Times New Roman" w:cs="Times New Roman"/>
          <w:sz w:val="28"/>
          <w:szCs w:val="28"/>
        </w:rPr>
        <w:t xml:space="preserve"> Flames.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Thermodynamics of Combustion Processes.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10. </w:t>
      </w:r>
      <w:r w:rsidRPr="003E1D81">
        <w:rPr>
          <w:rFonts w:ascii="Times New Roman" w:hAnsi="Times New Roman" w:cs="Times New Roman"/>
          <w:sz w:val="28"/>
          <w:szCs w:val="28"/>
        </w:rPr>
        <w:t>Methods of Quantifying Fuel and Air Content of Combustible Mixtures.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Determination of Heating Values.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3E1D81">
        <w:rPr>
          <w:rFonts w:ascii="Times New Roman" w:hAnsi="Times New Roman" w:cs="Times New Roman"/>
          <w:sz w:val="28"/>
          <w:szCs w:val="28"/>
        </w:rPr>
        <w:t>Transport Phenomena.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Fick’s Law.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3E1D81">
        <w:rPr>
          <w:rFonts w:ascii="Times New Roman" w:hAnsi="Times New Roman" w:cs="Times New Roman"/>
          <w:sz w:val="28"/>
          <w:szCs w:val="28"/>
        </w:rPr>
        <w:t>Ignition Processes.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Chemical Kinetics.</w:t>
      </w:r>
      <w:bookmarkStart w:id="0" w:name="_GoBack"/>
      <w:bookmarkEnd w:id="0"/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16. </w:t>
      </w:r>
      <w:r w:rsidRPr="003E1D81">
        <w:rPr>
          <w:rFonts w:ascii="Times New Roman" w:hAnsi="Times New Roman" w:cs="Times New Roman"/>
          <w:sz w:val="28"/>
          <w:szCs w:val="28"/>
        </w:rPr>
        <w:t>Simplified Model of Combustion Chemistry.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Reaction Mechanisms.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18. </w:t>
      </w:r>
      <w:r w:rsidRPr="003E1D81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3E1D81">
        <w:rPr>
          <w:rFonts w:ascii="Times New Roman" w:hAnsi="Times New Roman" w:cs="Times New Roman"/>
          <w:sz w:val="28"/>
          <w:szCs w:val="28"/>
        </w:rPr>
        <w:t>Navier</w:t>
      </w:r>
      <w:proofErr w:type="spellEnd"/>
      <w:r w:rsidRPr="003E1D81">
        <w:rPr>
          <w:rFonts w:ascii="Times New Roman" w:hAnsi="Times New Roman" w:cs="Times New Roman"/>
          <w:sz w:val="28"/>
          <w:szCs w:val="28"/>
        </w:rPr>
        <w:t>-Stokes-Equations for Three-Dimensional Reacting Flow.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19. </w:t>
      </w:r>
      <w:r w:rsidRPr="003E1D81">
        <w:rPr>
          <w:rFonts w:ascii="Times New Roman" w:hAnsi="Times New Roman" w:cs="Times New Roman"/>
          <w:sz w:val="28"/>
          <w:szCs w:val="28"/>
        </w:rPr>
        <w:t>Combustion of Liquid and Solid Fuels.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Turbulent Reacting Flows.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 xml:space="preserve">Turbulent </w:t>
      </w:r>
      <w:proofErr w:type="spellStart"/>
      <w:r w:rsidRPr="003E1D81">
        <w:rPr>
          <w:rFonts w:ascii="Times New Roman" w:hAnsi="Times New Roman" w:cs="Times New Roman"/>
          <w:sz w:val="28"/>
          <w:szCs w:val="28"/>
        </w:rPr>
        <w:t>Nonpremixed</w:t>
      </w:r>
      <w:proofErr w:type="spellEnd"/>
      <w:r w:rsidRPr="003E1D81">
        <w:rPr>
          <w:rFonts w:ascii="Times New Roman" w:hAnsi="Times New Roman" w:cs="Times New Roman"/>
          <w:sz w:val="28"/>
          <w:szCs w:val="28"/>
        </w:rPr>
        <w:t xml:space="preserve"> Flames.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Turbulent Premixed Flames.</w:t>
      </w:r>
      <w:proofErr w:type="gramEnd"/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23. </w:t>
      </w:r>
      <w:r w:rsidRPr="003E1D81">
        <w:rPr>
          <w:rFonts w:ascii="Times New Roman" w:hAnsi="Times New Roman" w:cs="Times New Roman"/>
          <w:sz w:val="28"/>
          <w:szCs w:val="28"/>
        </w:rPr>
        <w:t>Formation of Hydrocarbons and Soot.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81">
        <w:rPr>
          <w:rFonts w:ascii="Times New Roman" w:hAnsi="Times New Roman" w:cs="Times New Roman"/>
          <w:sz w:val="28"/>
          <w:szCs w:val="28"/>
        </w:rPr>
        <w:t xml:space="preserve">24. </w:t>
      </w:r>
      <w:r w:rsidRPr="003E1D81">
        <w:rPr>
          <w:rFonts w:ascii="Times New Roman" w:hAnsi="Times New Roman" w:cs="Times New Roman"/>
          <w:sz w:val="28"/>
          <w:szCs w:val="28"/>
        </w:rPr>
        <w:t>Low Temperature Oxidation, Engine Knock.</w:t>
      </w:r>
    </w:p>
    <w:p w:rsidR="003E1D81" w:rsidRPr="003E1D81" w:rsidRDefault="003E1D81" w:rsidP="003E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proofErr w:type="gramStart"/>
      <w:r w:rsidRPr="003E1D81">
        <w:rPr>
          <w:rFonts w:ascii="Times New Roman" w:hAnsi="Times New Roman" w:cs="Times New Roman"/>
          <w:sz w:val="28"/>
          <w:szCs w:val="28"/>
        </w:rPr>
        <w:t>Formation of Nitric Oxides.</w:t>
      </w:r>
      <w:proofErr w:type="gramEnd"/>
      <w:r w:rsidRPr="003E1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81" w:rsidRPr="003E1D81" w:rsidRDefault="003E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1D81" w:rsidRPr="003E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52AF"/>
    <w:multiLevelType w:val="hybridMultilevel"/>
    <w:tmpl w:val="23D0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9"/>
    <w:rsid w:val="003E1D81"/>
    <w:rsid w:val="00846EF9"/>
    <w:rsid w:val="00852757"/>
    <w:rsid w:val="00D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1D81"/>
    <w:pPr>
      <w:keepNext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1D81"/>
    <w:rPr>
      <w:rFonts w:ascii="Times New Roman" w:eastAsia="Times New Roman" w:hAnsi="Times New Roman" w:cs="Times New Roman"/>
      <w:b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2</cp:revision>
  <dcterms:created xsi:type="dcterms:W3CDTF">2015-01-15T11:43:00Z</dcterms:created>
  <dcterms:modified xsi:type="dcterms:W3CDTF">2015-01-15T11:49:00Z</dcterms:modified>
</cp:coreProperties>
</file>